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B67CCD" w:rsidRPr="00D26496" w:rsidRDefault="00B67CCD" w:rsidP="00B67CCD">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 xml:space="preserve">Richiesta di Offerta (RDO) sul MEPA per l’affidamento della fornitura </w:t>
      </w:r>
      <w:r>
        <w:rPr>
          <w:rFonts w:ascii="Palatino Linotype" w:hAnsi="Palatino Linotype"/>
          <w:b/>
          <w:bCs/>
          <w:sz w:val="24"/>
          <w:szCs w:val="24"/>
        </w:rPr>
        <w:t>di</w:t>
      </w:r>
      <w:r w:rsidRPr="00553E59">
        <w:rPr>
          <w:rFonts w:ascii="Palatino Linotype" w:hAnsi="Palatino Linotype"/>
          <w:b/>
          <w:bCs/>
          <w:sz w:val="24"/>
          <w:szCs w:val="24"/>
        </w:rPr>
        <w:t xml:space="preserve"> </w:t>
      </w:r>
      <w:r w:rsidRPr="002A35EE">
        <w:rPr>
          <w:rFonts w:ascii="Palatino Linotype" w:hAnsi="Palatino Linotype"/>
          <w:b/>
          <w:bCs/>
          <w:sz w:val="24"/>
          <w:szCs w:val="24"/>
        </w:rPr>
        <w:t>“</w:t>
      </w:r>
      <w:r w:rsidRPr="00C426A9">
        <w:rPr>
          <w:rFonts w:ascii="Palatino Linotype" w:hAnsi="Palatino Linotype"/>
          <w:b/>
          <w:bCs/>
          <w:sz w:val="24"/>
          <w:szCs w:val="24"/>
        </w:rPr>
        <w:t>Alimento dietetico liquido, per sonda, circa  1.5 Kcal/ml, in forma polimerica, con fibra (PHGG),</w:t>
      </w:r>
      <w:r>
        <w:rPr>
          <w:rFonts w:ascii="Palatino Linotype" w:hAnsi="Palatino Linotype"/>
          <w:b/>
          <w:bCs/>
          <w:sz w:val="24"/>
          <w:szCs w:val="24"/>
        </w:rPr>
        <w:t>Saccarosio al 24%</w:t>
      </w:r>
      <w:r w:rsidRPr="002A35EE">
        <w:rPr>
          <w:rFonts w:ascii="Palatino Linotype" w:hAnsi="Palatino Linotype"/>
          <w:b/>
          <w:bCs/>
          <w:sz w:val="24"/>
          <w:szCs w:val="24"/>
        </w:rPr>
        <w:t xml:space="preserve">” </w:t>
      </w:r>
      <w:r w:rsidRPr="00553E59">
        <w:rPr>
          <w:rFonts w:ascii="Palatino Linotype" w:hAnsi="Palatino Linotype"/>
          <w:b/>
          <w:bCs/>
          <w:sz w:val="24"/>
          <w:szCs w:val="24"/>
        </w:rPr>
        <w:t xml:space="preserve">ai sensi </w:t>
      </w:r>
      <w:bookmarkEnd w:id="0"/>
      <w:bookmarkEnd w:id="1"/>
      <w:bookmarkEnd w:id="2"/>
      <w:r w:rsidRPr="00553E59">
        <w:rPr>
          <w:rFonts w:ascii="Palatino Linotype" w:hAnsi="Palatino Linotype"/>
          <w:b/>
          <w:bCs/>
          <w:sz w:val="24"/>
          <w:szCs w:val="24"/>
        </w:rPr>
        <w:t>del D.</w:t>
      </w:r>
      <w:r>
        <w:rPr>
          <w:rFonts w:ascii="Palatino Linotype" w:hAnsi="Palatino Linotype"/>
          <w:b/>
          <w:bCs/>
          <w:sz w:val="24"/>
          <w:szCs w:val="24"/>
        </w:rPr>
        <w:t xml:space="preserve"> </w:t>
      </w:r>
      <w:r w:rsidRPr="00553E59">
        <w:rPr>
          <w:rFonts w:ascii="Palatino Linotype" w:hAnsi="Palatino Linotype"/>
          <w:b/>
          <w:bCs/>
          <w:sz w:val="24"/>
          <w:szCs w:val="24"/>
        </w:rPr>
        <w:t>Lgs. n. 36/2023</w:t>
      </w:r>
      <w:r w:rsidRPr="009728E0">
        <w:rPr>
          <w:rFonts w:ascii="Palatino Linotype" w:hAnsi="Palatino Linotype"/>
          <w:b/>
          <w:bCs/>
          <w:sz w:val="24"/>
          <w:szCs w:val="24"/>
        </w:rPr>
        <w:t>.</w:t>
      </w:r>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bookmarkStart w:id="3" w:name="_GoBack"/>
      <w:bookmarkEnd w:id="3"/>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67CCD">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67CC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B67CCD">
                      <w:rPr>
                        <w:noProof/>
                        <w:sz w:val="18"/>
                      </w:rPr>
                      <w:t>3</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B67CC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3553"/>
    <w:rsid w:val="0026446B"/>
    <w:rsid w:val="002763F7"/>
    <w:rsid w:val="002D00D5"/>
    <w:rsid w:val="00613317"/>
    <w:rsid w:val="006456BE"/>
    <w:rsid w:val="006F5B87"/>
    <w:rsid w:val="007B74ED"/>
    <w:rsid w:val="009038E1"/>
    <w:rsid w:val="009252FB"/>
    <w:rsid w:val="00973622"/>
    <w:rsid w:val="009C584C"/>
    <w:rsid w:val="00B67CCD"/>
    <w:rsid w:val="00C10F09"/>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1514</Words>
  <Characters>8634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2024-05-13T14:21:00Z</cp:lastPrinted>
  <dcterms:created xsi:type="dcterms:W3CDTF">2024-07-31T13:21:00Z</dcterms:created>
  <dcterms:modified xsi:type="dcterms:W3CDTF">2024-12-30T15:42:00Z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